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C9" w:rsidRPr="009E61C9" w:rsidRDefault="009E61C9" w:rsidP="00A6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A162D">
        <w:rPr>
          <w:rFonts w:ascii="Times New Roman" w:hAnsi="Times New Roman" w:cs="Times New Roman"/>
          <w:sz w:val="28"/>
          <w:szCs w:val="28"/>
        </w:rPr>
        <w:t>4</w:t>
      </w:r>
      <w:r w:rsidRPr="009E61C9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A66E15" w:rsidRPr="00A66E15" w:rsidRDefault="009E61C9" w:rsidP="00A66E15">
      <w:pPr>
        <w:tabs>
          <w:tab w:val="left" w:pos="3960"/>
          <w:tab w:val="left" w:pos="96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66E15">
        <w:rPr>
          <w:rFonts w:ascii="Times New Roman" w:hAnsi="Times New Roman" w:cs="Times New Roman"/>
          <w:sz w:val="28"/>
          <w:szCs w:val="28"/>
        </w:rPr>
        <w:t>«</w:t>
      </w:r>
      <w:r w:rsidR="00A66E15" w:rsidRPr="00A66E15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</w:p>
    <w:p w:rsidR="00A66E15" w:rsidRPr="00A66E15" w:rsidRDefault="00A66E15" w:rsidP="00A66E15">
      <w:pPr>
        <w:tabs>
          <w:tab w:val="left" w:pos="3960"/>
          <w:tab w:val="left" w:pos="96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6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15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A66E15">
        <w:rPr>
          <w:rFonts w:ascii="Times New Roman" w:hAnsi="Times New Roman" w:cs="Times New Roman"/>
          <w:sz w:val="28"/>
          <w:szCs w:val="28"/>
        </w:rPr>
        <w:t xml:space="preserve"> района» на 2017-2021 годы.</w:t>
      </w:r>
    </w:p>
    <w:p w:rsidR="009E61C9" w:rsidRDefault="009E61C9" w:rsidP="009E6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F61" w:rsidRDefault="00AA6F61" w:rsidP="00AA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61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ПРОГРАММЫ РМО «УСТЬ-УДИНСКИЙ РАЙОН» «</w:t>
      </w:r>
      <w:r w:rsidR="00A66E15">
        <w:rPr>
          <w:rFonts w:ascii="Times New Roman" w:hAnsi="Times New Roman" w:cs="Times New Roman"/>
          <w:sz w:val="28"/>
          <w:szCs w:val="28"/>
        </w:rPr>
        <w:t>УПРАВЛЕНИЕ МУНИЦИПАЛЬНЫМИ ФИНАНСАМИ УСТЬ</w:t>
      </w:r>
      <w:r w:rsidR="00711E49">
        <w:rPr>
          <w:rFonts w:ascii="Times New Roman" w:hAnsi="Times New Roman" w:cs="Times New Roman"/>
          <w:sz w:val="28"/>
          <w:szCs w:val="28"/>
        </w:rPr>
        <w:t>-</w:t>
      </w:r>
      <w:r w:rsidR="00A66E15">
        <w:rPr>
          <w:rFonts w:ascii="Times New Roman" w:hAnsi="Times New Roman" w:cs="Times New Roman"/>
          <w:sz w:val="28"/>
          <w:szCs w:val="28"/>
        </w:rPr>
        <w:t>УДИНСКОГО РАЙОНА</w:t>
      </w:r>
      <w:r w:rsidRPr="00AA6F61">
        <w:rPr>
          <w:rFonts w:ascii="Times New Roman" w:hAnsi="Times New Roman" w:cs="Times New Roman"/>
          <w:sz w:val="28"/>
          <w:szCs w:val="28"/>
        </w:rPr>
        <w:t>» НА 201</w:t>
      </w:r>
      <w:r w:rsidR="00A66E15">
        <w:rPr>
          <w:rFonts w:ascii="Times New Roman" w:hAnsi="Times New Roman" w:cs="Times New Roman"/>
          <w:sz w:val="28"/>
          <w:szCs w:val="28"/>
        </w:rPr>
        <w:t>7</w:t>
      </w:r>
      <w:r w:rsidRPr="00AA6F61">
        <w:rPr>
          <w:rFonts w:ascii="Times New Roman" w:hAnsi="Times New Roman" w:cs="Times New Roman"/>
          <w:sz w:val="28"/>
          <w:szCs w:val="28"/>
        </w:rPr>
        <w:t>-20</w:t>
      </w:r>
      <w:r w:rsidR="00A66E15">
        <w:rPr>
          <w:rFonts w:ascii="Times New Roman" w:hAnsi="Times New Roman" w:cs="Times New Roman"/>
          <w:sz w:val="28"/>
          <w:szCs w:val="28"/>
        </w:rPr>
        <w:t>21</w:t>
      </w:r>
      <w:r w:rsidRPr="00AA6F6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6C05" w:rsidRDefault="00A16C05" w:rsidP="00AA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42"/>
        <w:gridCol w:w="2835"/>
        <w:gridCol w:w="1325"/>
        <w:gridCol w:w="124"/>
        <w:gridCol w:w="1413"/>
        <w:gridCol w:w="1425"/>
        <w:gridCol w:w="1425"/>
        <w:gridCol w:w="1425"/>
        <w:gridCol w:w="1425"/>
        <w:gridCol w:w="85"/>
        <w:gridCol w:w="1255"/>
        <w:gridCol w:w="85"/>
        <w:gridCol w:w="1637"/>
      </w:tblGrid>
      <w:tr w:rsidR="00AA6F61" w:rsidRPr="00E93629" w:rsidTr="007C3F7D">
        <w:tc>
          <w:tcPr>
            <w:tcW w:w="675" w:type="dxa"/>
            <w:vMerge w:val="restart"/>
          </w:tcPr>
          <w:p w:rsidR="00AA6F61" w:rsidRPr="00E93629" w:rsidRDefault="00AA6F61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0E51A4" w:rsidRPr="00E93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</w:tcPr>
          <w:p w:rsidR="00AA6F61" w:rsidRPr="00E93629" w:rsidRDefault="00AA6F61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49" w:type="dxa"/>
            <w:gridSpan w:val="2"/>
            <w:vMerge w:val="restart"/>
          </w:tcPr>
          <w:p w:rsidR="00AA6F61" w:rsidRPr="00E93629" w:rsidRDefault="00AA6F61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5" w:type="dxa"/>
            <w:gridSpan w:val="9"/>
          </w:tcPr>
          <w:p w:rsidR="00AA6F61" w:rsidRPr="00E93629" w:rsidRDefault="00AA6F61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Значение целевых показателей</w:t>
            </w:r>
          </w:p>
        </w:tc>
      </w:tr>
      <w:tr w:rsidR="00AA6F61" w:rsidRPr="00E93629" w:rsidTr="007C3F7D">
        <w:tc>
          <w:tcPr>
            <w:tcW w:w="675" w:type="dxa"/>
            <w:vMerge/>
          </w:tcPr>
          <w:p w:rsidR="00AA6F61" w:rsidRPr="00E93629" w:rsidRDefault="00AA6F61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AA6F61" w:rsidRPr="00E93629" w:rsidRDefault="00AA6F61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</w:tcPr>
          <w:p w:rsidR="00AA6F61" w:rsidRPr="00E93629" w:rsidRDefault="00AA6F61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A6F61" w:rsidRPr="00E93629" w:rsidRDefault="00AA6F6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5" w:type="dxa"/>
          </w:tcPr>
          <w:p w:rsidR="00AA6F61" w:rsidRPr="00E93629" w:rsidRDefault="00AA6F6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5" w:type="dxa"/>
          </w:tcPr>
          <w:p w:rsidR="00AA6F61" w:rsidRPr="00E93629" w:rsidRDefault="00AA6F6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5" w:type="dxa"/>
          </w:tcPr>
          <w:p w:rsidR="00AA6F61" w:rsidRPr="00E93629" w:rsidRDefault="00AA6F6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5" w:type="dxa"/>
          </w:tcPr>
          <w:p w:rsidR="00AA6F61" w:rsidRPr="00E93629" w:rsidRDefault="00AA6F6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5" w:type="dxa"/>
            <w:gridSpan w:val="3"/>
          </w:tcPr>
          <w:p w:rsidR="00AA6F61" w:rsidRPr="00E93629" w:rsidRDefault="00AA6F6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37" w:type="dxa"/>
          </w:tcPr>
          <w:p w:rsidR="00AA6F61" w:rsidRPr="00E93629" w:rsidRDefault="00AA6F6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A6F61" w:rsidRPr="00E93629" w:rsidTr="007C3F7D">
        <w:tc>
          <w:tcPr>
            <w:tcW w:w="675" w:type="dxa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gridSpan w:val="2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gridSpan w:val="3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AA6F61" w:rsidRPr="00E93629" w:rsidRDefault="003D4C0E" w:rsidP="00AA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4C0E" w:rsidRPr="00E93629" w:rsidTr="007C3F7D">
        <w:tc>
          <w:tcPr>
            <w:tcW w:w="15276" w:type="dxa"/>
            <w:gridSpan w:val="14"/>
          </w:tcPr>
          <w:p w:rsidR="003D4C0E" w:rsidRPr="00E93629" w:rsidRDefault="009A2035" w:rsidP="00A66E15">
            <w:pPr>
              <w:tabs>
                <w:tab w:val="left" w:pos="3960"/>
                <w:tab w:val="left" w:pos="9638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A66E1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6E15" w:rsidRPr="00A66E1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="00A66E15" w:rsidRPr="00A66E15">
              <w:rPr>
                <w:rFonts w:ascii="Times New Roman" w:hAnsi="Times New Roman" w:cs="Times New Roman"/>
                <w:sz w:val="20"/>
                <w:szCs w:val="20"/>
              </w:rPr>
              <w:t>Усть-Удинского</w:t>
            </w:r>
            <w:proofErr w:type="spellEnd"/>
            <w:r w:rsidR="00A66E15" w:rsidRPr="00A66E15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на 2017-2021 годы</w:t>
            </w:r>
            <w:r w:rsidR="00A66E15" w:rsidRPr="00A66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421" w:rsidRPr="00E93629" w:rsidTr="007C3F7D">
        <w:tc>
          <w:tcPr>
            <w:tcW w:w="15276" w:type="dxa"/>
            <w:gridSpan w:val="14"/>
            <w:shd w:val="clear" w:color="auto" w:fill="auto"/>
          </w:tcPr>
          <w:p w:rsidR="00766421" w:rsidRPr="00E93629" w:rsidRDefault="00766421" w:rsidP="00A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F7D"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6E15" w:rsidRPr="00E93629">
              <w:rPr>
                <w:rFonts w:ascii="Times New Roman" w:hAnsi="Times New Roman" w:cs="Times New Roman"/>
                <w:sz w:val="20"/>
                <w:szCs w:val="20"/>
              </w:rPr>
              <w:t>правление муниципальными финансами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6E15"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рганизация составления и исполнения районного бюджета» на 201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12022" w:rsidRPr="00E93629" w:rsidTr="007C3F7D">
        <w:tc>
          <w:tcPr>
            <w:tcW w:w="817" w:type="dxa"/>
            <w:gridSpan w:val="2"/>
          </w:tcPr>
          <w:p w:rsidR="00E12022" w:rsidRPr="00E93629" w:rsidRDefault="00A66E15" w:rsidP="00AC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2F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12022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утвержденного  районного бюджета  на очередной финансовый  год  и плановый период                        </w:t>
            </w:r>
          </w:p>
        </w:tc>
        <w:tc>
          <w:tcPr>
            <w:tcW w:w="13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(1/0)</w:t>
            </w:r>
          </w:p>
        </w:tc>
        <w:tc>
          <w:tcPr>
            <w:tcW w:w="1537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2F8" w:rsidRDefault="001332F8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32F8" w:rsidRDefault="001332F8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2F8" w:rsidRPr="00E93629" w:rsidRDefault="001332F8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2F8" w:rsidRDefault="001332F8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332F8" w:rsidRPr="00E93629" w:rsidRDefault="001332F8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2F8" w:rsidRPr="00E93629" w:rsidTr="00C80319">
        <w:tc>
          <w:tcPr>
            <w:tcW w:w="817" w:type="dxa"/>
            <w:gridSpan w:val="2"/>
          </w:tcPr>
          <w:p w:rsidR="001332F8" w:rsidRPr="00E93629" w:rsidRDefault="001332F8" w:rsidP="00C8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1332F8" w:rsidRPr="00E93629" w:rsidRDefault="001332F8" w:rsidP="00C8031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района, сформированных в соответствии с программным принципом</w:t>
            </w:r>
          </w:p>
        </w:tc>
        <w:tc>
          <w:tcPr>
            <w:tcW w:w="1325" w:type="dxa"/>
            <w:vAlign w:val="center"/>
          </w:tcPr>
          <w:p w:rsidR="001332F8" w:rsidRPr="00E93629" w:rsidRDefault="001332F8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37" w:type="dxa"/>
            <w:gridSpan w:val="2"/>
            <w:vAlign w:val="center"/>
          </w:tcPr>
          <w:p w:rsidR="001332F8" w:rsidRPr="00E93629" w:rsidRDefault="001332F8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425" w:type="dxa"/>
            <w:vAlign w:val="center"/>
          </w:tcPr>
          <w:p w:rsidR="000504E5" w:rsidRDefault="000504E5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2F8" w:rsidRDefault="000504E5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0504E5" w:rsidRPr="00E93629" w:rsidRDefault="000504E5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332F8" w:rsidRPr="00E93629" w:rsidRDefault="001332F8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vAlign w:val="center"/>
          </w:tcPr>
          <w:p w:rsidR="001332F8" w:rsidRPr="00E93629" w:rsidRDefault="001332F8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gridSpan w:val="2"/>
            <w:vAlign w:val="center"/>
          </w:tcPr>
          <w:p w:rsidR="001332F8" w:rsidRPr="00E93629" w:rsidRDefault="001332F8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1332F8" w:rsidRDefault="001332F8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2F8" w:rsidRDefault="001332F8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  <w:p w:rsidR="001332F8" w:rsidRPr="00E93629" w:rsidRDefault="001332F8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1332F8" w:rsidRDefault="001332F8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2F8" w:rsidRPr="00E93629" w:rsidRDefault="001332F8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8625D" w:rsidRPr="00E93629" w:rsidTr="00C80319">
        <w:tc>
          <w:tcPr>
            <w:tcW w:w="817" w:type="dxa"/>
            <w:gridSpan w:val="2"/>
          </w:tcPr>
          <w:p w:rsidR="0028625D" w:rsidRDefault="0028625D" w:rsidP="00C8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vAlign w:val="center"/>
          </w:tcPr>
          <w:p w:rsidR="0028625D" w:rsidRPr="00E93629" w:rsidRDefault="0028625D" w:rsidP="00C8031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дефицита районного бюджета</w:t>
            </w:r>
          </w:p>
        </w:tc>
        <w:tc>
          <w:tcPr>
            <w:tcW w:w="1325" w:type="dxa"/>
            <w:vAlign w:val="center"/>
          </w:tcPr>
          <w:p w:rsidR="0028625D" w:rsidRPr="0028625D" w:rsidRDefault="0028625D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7" w:type="dxa"/>
            <w:gridSpan w:val="2"/>
            <w:vAlign w:val="center"/>
          </w:tcPr>
          <w:p w:rsidR="0028625D" w:rsidRDefault="00E12005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425" w:type="dxa"/>
            <w:vAlign w:val="center"/>
          </w:tcPr>
          <w:p w:rsidR="0028625D" w:rsidRDefault="00E12005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25" w:type="dxa"/>
            <w:vAlign w:val="center"/>
          </w:tcPr>
          <w:p w:rsidR="0028625D" w:rsidRPr="00E93629" w:rsidRDefault="0028625D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5" w:type="dxa"/>
            <w:vAlign w:val="center"/>
          </w:tcPr>
          <w:p w:rsidR="0028625D" w:rsidRPr="00E93629" w:rsidRDefault="0028625D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gridSpan w:val="2"/>
            <w:vAlign w:val="center"/>
          </w:tcPr>
          <w:p w:rsidR="0028625D" w:rsidRPr="00E93629" w:rsidRDefault="0028625D" w:rsidP="00C803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28625D" w:rsidRDefault="0028625D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8625D" w:rsidRDefault="0028625D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28625D" w:rsidRDefault="0028625D" w:rsidP="00C80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12022" w:rsidRPr="00E93629" w:rsidTr="007C3F7D">
        <w:tc>
          <w:tcPr>
            <w:tcW w:w="817" w:type="dxa"/>
            <w:gridSpan w:val="2"/>
          </w:tcPr>
          <w:p w:rsidR="00E12022" w:rsidRPr="00E93629" w:rsidRDefault="00A66E15" w:rsidP="00AC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91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E12022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E12022" w:rsidRPr="00E93629" w:rsidRDefault="00E12022" w:rsidP="00AC2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3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37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5" w:type="dxa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625D" w:rsidRPr="00E93629" w:rsidRDefault="0028625D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2" w:type="dxa"/>
            <w:gridSpan w:val="2"/>
          </w:tcPr>
          <w:p w:rsidR="0028625D" w:rsidRDefault="0028625D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2022" w:rsidRPr="00E93629" w:rsidRDefault="0028625D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12022" w:rsidRPr="00E93629" w:rsidTr="007C3F7D">
        <w:tc>
          <w:tcPr>
            <w:tcW w:w="817" w:type="dxa"/>
            <w:gridSpan w:val="2"/>
          </w:tcPr>
          <w:p w:rsidR="00E12022" w:rsidRPr="00E93629" w:rsidRDefault="00A66E15" w:rsidP="002C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022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7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2022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E12022" w:rsidRPr="00E93629" w:rsidRDefault="00E12022" w:rsidP="00AC2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Объем заимствований не превышает суммарного объема дефицита бюджета муниципального района и объема </w:t>
            </w:r>
          </w:p>
          <w:p w:rsidR="00E12022" w:rsidRPr="00E93629" w:rsidRDefault="00E12022" w:rsidP="00AC2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погашения долга (ст.106</w:t>
            </w:r>
            <w:r w:rsidR="00E12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E12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РФ)</w:t>
            </w:r>
          </w:p>
        </w:tc>
        <w:tc>
          <w:tcPr>
            <w:tcW w:w="13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(1/0)</w:t>
            </w:r>
          </w:p>
        </w:tc>
        <w:tc>
          <w:tcPr>
            <w:tcW w:w="1537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A1C" w:rsidRDefault="00090A1C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A1C" w:rsidRDefault="00090A1C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A1C" w:rsidRPr="00E93629" w:rsidRDefault="00090A1C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gridSpan w:val="2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A1C" w:rsidRDefault="00090A1C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A1C" w:rsidRDefault="00090A1C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A1C" w:rsidRPr="00E93629" w:rsidRDefault="00090A1C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6421" w:rsidRPr="00E93629" w:rsidTr="007C3F7D">
        <w:tc>
          <w:tcPr>
            <w:tcW w:w="15276" w:type="dxa"/>
            <w:gridSpan w:val="14"/>
          </w:tcPr>
          <w:p w:rsidR="00766421" w:rsidRPr="00E93629" w:rsidRDefault="00766421" w:rsidP="0090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488"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овышени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е эффективности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A66E15">
              <w:rPr>
                <w:rFonts w:ascii="Times New Roman" w:hAnsi="Times New Roman" w:cs="Times New Roman"/>
                <w:sz w:val="20"/>
                <w:szCs w:val="20"/>
              </w:rPr>
              <w:t>ных расходов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Усть-Удинско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» на 201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12022" w:rsidRPr="00E93629" w:rsidTr="007C3F7D">
        <w:tc>
          <w:tcPr>
            <w:tcW w:w="817" w:type="dxa"/>
            <w:gridSpan w:val="2"/>
          </w:tcPr>
          <w:p w:rsidR="00E12022" w:rsidRPr="00E93629" w:rsidRDefault="00904663" w:rsidP="00AC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022" w:rsidRPr="00E9362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размера районного фонда финансовой поддержки поселений нормам 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3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022" w:rsidRPr="00E93629" w:rsidRDefault="00E8702F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7" w:type="dxa"/>
            <w:gridSpan w:val="2"/>
            <w:vAlign w:val="center"/>
          </w:tcPr>
          <w:p w:rsidR="00E12022" w:rsidRPr="00E93629" w:rsidRDefault="00E12005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25" w:type="dxa"/>
            <w:vAlign w:val="center"/>
          </w:tcPr>
          <w:p w:rsidR="00E12022" w:rsidRPr="00E93629" w:rsidRDefault="00E12005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25" w:type="dxa"/>
            <w:vAlign w:val="center"/>
          </w:tcPr>
          <w:p w:rsidR="00E12022" w:rsidRPr="00E93629" w:rsidRDefault="009C4574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425" w:type="dxa"/>
            <w:vAlign w:val="center"/>
          </w:tcPr>
          <w:p w:rsidR="00E12022" w:rsidRPr="00E93629" w:rsidRDefault="009C4574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510" w:type="dxa"/>
            <w:gridSpan w:val="2"/>
            <w:vAlign w:val="center"/>
          </w:tcPr>
          <w:p w:rsidR="00E12022" w:rsidRPr="00E93629" w:rsidRDefault="009C4574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02F">
              <w:rPr>
                <w:rFonts w:ascii="Times New Roman" w:hAnsi="Times New Roman" w:cs="Times New Roman"/>
                <w:sz w:val="20"/>
                <w:szCs w:val="20"/>
              </w:rPr>
              <w:t>е менее 5</w:t>
            </w:r>
          </w:p>
        </w:tc>
        <w:tc>
          <w:tcPr>
            <w:tcW w:w="1255" w:type="dxa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2F" w:rsidRPr="00E93629" w:rsidRDefault="00E8702F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722" w:type="dxa"/>
            <w:gridSpan w:val="2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2F" w:rsidRPr="00E93629" w:rsidRDefault="00E8702F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E12022" w:rsidRPr="00E93629" w:rsidTr="007C3F7D">
        <w:tc>
          <w:tcPr>
            <w:tcW w:w="817" w:type="dxa"/>
            <w:gridSpan w:val="2"/>
          </w:tcPr>
          <w:p w:rsidR="00E12022" w:rsidRPr="00E93629" w:rsidRDefault="00904663" w:rsidP="00AC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12022" w:rsidRPr="00E9362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нормативно-правовых актов по предоставлению иных межбюджетных трансфертов</w:t>
            </w:r>
          </w:p>
        </w:tc>
        <w:tc>
          <w:tcPr>
            <w:tcW w:w="13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(1/0)</w:t>
            </w:r>
          </w:p>
        </w:tc>
        <w:tc>
          <w:tcPr>
            <w:tcW w:w="1537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vAlign w:val="center"/>
          </w:tcPr>
          <w:p w:rsidR="00E12022" w:rsidRPr="00E93629" w:rsidRDefault="00E12022" w:rsidP="00AC2E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Default="009C4574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C4574" w:rsidRPr="00E93629" w:rsidRDefault="009C4574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E12022" w:rsidRDefault="00E12022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Pr="00E93629" w:rsidRDefault="009C4574" w:rsidP="00CE1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5488" w:rsidRPr="00E93629" w:rsidTr="001D10AA">
        <w:tc>
          <w:tcPr>
            <w:tcW w:w="15276" w:type="dxa"/>
            <w:gridSpan w:val="14"/>
          </w:tcPr>
          <w:p w:rsidR="002E5488" w:rsidRPr="00E93629" w:rsidRDefault="002E5488" w:rsidP="0090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финансами, повышение устойчивости бюджетов муниципальных образований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Усть-Удинско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» на 201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046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2E5488" w:rsidRPr="00E93629" w:rsidTr="001D10AA">
        <w:tc>
          <w:tcPr>
            <w:tcW w:w="817" w:type="dxa"/>
            <w:gridSpan w:val="2"/>
          </w:tcPr>
          <w:p w:rsidR="002E5488" w:rsidRPr="00E93629" w:rsidRDefault="00904663" w:rsidP="001D1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57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E5488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E5488" w:rsidRPr="00E93629" w:rsidRDefault="002E5488" w:rsidP="001D1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Доля     муниципальных     учреждений Усть-Удинского района и органов местного самоуправления,    информация о </w:t>
            </w:r>
            <w:proofErr w:type="gramStart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proofErr w:type="gramEnd"/>
            <w:r w:rsidRPr="00E93629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деятельности которых за отчетный год размещена в сети Интернет</w:t>
            </w:r>
          </w:p>
        </w:tc>
        <w:tc>
          <w:tcPr>
            <w:tcW w:w="13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7" w:type="dxa"/>
            <w:gridSpan w:val="2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  <w:gridSpan w:val="2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5" w:type="dxa"/>
          </w:tcPr>
          <w:p w:rsidR="002E5488" w:rsidRDefault="002E5488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Pr="00E93629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2" w:type="dxa"/>
            <w:gridSpan w:val="2"/>
          </w:tcPr>
          <w:p w:rsidR="002E5488" w:rsidRDefault="002E5488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Pr="00E93629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5488" w:rsidRPr="00E93629" w:rsidTr="001D10AA">
        <w:tc>
          <w:tcPr>
            <w:tcW w:w="817" w:type="dxa"/>
            <w:gridSpan w:val="2"/>
          </w:tcPr>
          <w:p w:rsidR="002E5488" w:rsidRPr="00E93629" w:rsidRDefault="00904663" w:rsidP="009C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488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4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488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E5488" w:rsidRPr="00E93629" w:rsidRDefault="002E5488" w:rsidP="001D1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Публикация бюджета в понятной для населения форме в сети Интернет</w:t>
            </w:r>
          </w:p>
        </w:tc>
        <w:tc>
          <w:tcPr>
            <w:tcW w:w="13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(1/0)</w:t>
            </w:r>
          </w:p>
        </w:tc>
        <w:tc>
          <w:tcPr>
            <w:tcW w:w="1537" w:type="dxa"/>
            <w:gridSpan w:val="2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E5488" w:rsidRDefault="002E5488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Pr="00E93629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gridSpan w:val="2"/>
          </w:tcPr>
          <w:p w:rsidR="002E5488" w:rsidRDefault="002E5488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574" w:rsidRPr="00E93629" w:rsidRDefault="009C4574" w:rsidP="001D1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5488" w:rsidRPr="00E93629" w:rsidTr="001D10AA">
        <w:tc>
          <w:tcPr>
            <w:tcW w:w="817" w:type="dxa"/>
            <w:gridSpan w:val="2"/>
          </w:tcPr>
          <w:p w:rsidR="002E5488" w:rsidRPr="00E93629" w:rsidRDefault="00904663" w:rsidP="009C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488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4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488" w:rsidRPr="00E93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E5488" w:rsidRPr="00E93629" w:rsidRDefault="002E5488" w:rsidP="001D1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Доля специалистов прошедших обучение</w:t>
            </w:r>
          </w:p>
        </w:tc>
        <w:tc>
          <w:tcPr>
            <w:tcW w:w="1325" w:type="dxa"/>
            <w:vAlign w:val="center"/>
          </w:tcPr>
          <w:p w:rsidR="002E5488" w:rsidRPr="00E93629" w:rsidRDefault="002E5488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7" w:type="dxa"/>
            <w:gridSpan w:val="2"/>
            <w:vAlign w:val="center"/>
          </w:tcPr>
          <w:p w:rsidR="002E5488" w:rsidRPr="00E93629" w:rsidRDefault="00686727" w:rsidP="001D10A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E120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E120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 w:rsidR="002E5488" w:rsidRPr="00E93629" w:rsidRDefault="002E5488" w:rsidP="00E120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vAlign w:val="center"/>
          </w:tcPr>
          <w:p w:rsidR="002E5488" w:rsidRPr="00E93629" w:rsidRDefault="002E5488" w:rsidP="00E120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2E5488" w:rsidRPr="00E93629" w:rsidRDefault="009C4574" w:rsidP="00E12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2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gridSpan w:val="2"/>
          </w:tcPr>
          <w:p w:rsidR="002E5488" w:rsidRPr="00E93629" w:rsidRDefault="009C4574" w:rsidP="00E12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2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AA6F61" w:rsidRDefault="00AA6F61"/>
    <w:sectPr w:rsidR="00AA6F61" w:rsidSect="00A16C0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6F61"/>
    <w:rsid w:val="00013931"/>
    <w:rsid w:val="000420FE"/>
    <w:rsid w:val="00045050"/>
    <w:rsid w:val="000504E5"/>
    <w:rsid w:val="00090A1C"/>
    <w:rsid w:val="000A325D"/>
    <w:rsid w:val="000B2B28"/>
    <w:rsid w:val="000B76F3"/>
    <w:rsid w:val="000C6F92"/>
    <w:rsid w:val="000C752D"/>
    <w:rsid w:val="000C7DB3"/>
    <w:rsid w:val="000D0938"/>
    <w:rsid w:val="000E51A4"/>
    <w:rsid w:val="001332F8"/>
    <w:rsid w:val="001977B1"/>
    <w:rsid w:val="001B2FC2"/>
    <w:rsid w:val="002627FC"/>
    <w:rsid w:val="0028625D"/>
    <w:rsid w:val="002A4134"/>
    <w:rsid w:val="002A4A79"/>
    <w:rsid w:val="002A4DD6"/>
    <w:rsid w:val="002B1353"/>
    <w:rsid w:val="002B244F"/>
    <w:rsid w:val="002B78AF"/>
    <w:rsid w:val="002C791A"/>
    <w:rsid w:val="002D0295"/>
    <w:rsid w:val="002D2343"/>
    <w:rsid w:val="002E5488"/>
    <w:rsid w:val="00315B79"/>
    <w:rsid w:val="00320301"/>
    <w:rsid w:val="00326AF9"/>
    <w:rsid w:val="00365E9C"/>
    <w:rsid w:val="003A5D66"/>
    <w:rsid w:val="003A70A8"/>
    <w:rsid w:val="003B11B0"/>
    <w:rsid w:val="003D4C0E"/>
    <w:rsid w:val="003D580A"/>
    <w:rsid w:val="00445F27"/>
    <w:rsid w:val="00461962"/>
    <w:rsid w:val="00462C2A"/>
    <w:rsid w:val="00465A1F"/>
    <w:rsid w:val="00496F84"/>
    <w:rsid w:val="004A162D"/>
    <w:rsid w:val="004A5FC5"/>
    <w:rsid w:val="005D6C9D"/>
    <w:rsid w:val="005F6ED6"/>
    <w:rsid w:val="00612F0E"/>
    <w:rsid w:val="006178B2"/>
    <w:rsid w:val="00643AC9"/>
    <w:rsid w:val="00670307"/>
    <w:rsid w:val="00686727"/>
    <w:rsid w:val="006B20D8"/>
    <w:rsid w:val="00711E49"/>
    <w:rsid w:val="007317E1"/>
    <w:rsid w:val="0073199D"/>
    <w:rsid w:val="00750CBE"/>
    <w:rsid w:val="00766421"/>
    <w:rsid w:val="007B6591"/>
    <w:rsid w:val="007C3F7D"/>
    <w:rsid w:val="00811C31"/>
    <w:rsid w:val="00823C5C"/>
    <w:rsid w:val="00837B95"/>
    <w:rsid w:val="00857E6B"/>
    <w:rsid w:val="00887467"/>
    <w:rsid w:val="008D1CAC"/>
    <w:rsid w:val="008D4EC9"/>
    <w:rsid w:val="00904663"/>
    <w:rsid w:val="00911A26"/>
    <w:rsid w:val="009A2035"/>
    <w:rsid w:val="009A203D"/>
    <w:rsid w:val="009A5DF7"/>
    <w:rsid w:val="009B37E6"/>
    <w:rsid w:val="009C4574"/>
    <w:rsid w:val="009C7C42"/>
    <w:rsid w:val="009E3179"/>
    <w:rsid w:val="009E5A1D"/>
    <w:rsid w:val="009E61C9"/>
    <w:rsid w:val="009F70BB"/>
    <w:rsid w:val="00A025C9"/>
    <w:rsid w:val="00A16C05"/>
    <w:rsid w:val="00A248ED"/>
    <w:rsid w:val="00A538AD"/>
    <w:rsid w:val="00A66E15"/>
    <w:rsid w:val="00A67261"/>
    <w:rsid w:val="00A96E0C"/>
    <w:rsid w:val="00AA6F61"/>
    <w:rsid w:val="00AD1CB9"/>
    <w:rsid w:val="00AD5252"/>
    <w:rsid w:val="00B422F7"/>
    <w:rsid w:val="00B50FFD"/>
    <w:rsid w:val="00B522FD"/>
    <w:rsid w:val="00B57F3A"/>
    <w:rsid w:val="00B65A4F"/>
    <w:rsid w:val="00C54938"/>
    <w:rsid w:val="00C86C6D"/>
    <w:rsid w:val="00CF5F3E"/>
    <w:rsid w:val="00D37EA0"/>
    <w:rsid w:val="00D428D5"/>
    <w:rsid w:val="00D74A68"/>
    <w:rsid w:val="00D80061"/>
    <w:rsid w:val="00D85EA3"/>
    <w:rsid w:val="00D86CA2"/>
    <w:rsid w:val="00D94244"/>
    <w:rsid w:val="00DD3533"/>
    <w:rsid w:val="00DE2115"/>
    <w:rsid w:val="00E12005"/>
    <w:rsid w:val="00E12022"/>
    <w:rsid w:val="00E16E1C"/>
    <w:rsid w:val="00E41124"/>
    <w:rsid w:val="00E43E0F"/>
    <w:rsid w:val="00E74122"/>
    <w:rsid w:val="00E8702F"/>
    <w:rsid w:val="00E93629"/>
    <w:rsid w:val="00E9657E"/>
    <w:rsid w:val="00EF3559"/>
    <w:rsid w:val="00EF547B"/>
    <w:rsid w:val="00EF77DB"/>
    <w:rsid w:val="00FA45AD"/>
    <w:rsid w:val="00FA572B"/>
    <w:rsid w:val="00FC6745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7664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</cp:lastModifiedBy>
  <cp:revision>93</cp:revision>
  <cp:lastPrinted>2014-10-24T08:57:00Z</cp:lastPrinted>
  <dcterms:created xsi:type="dcterms:W3CDTF">2014-10-09T06:54:00Z</dcterms:created>
  <dcterms:modified xsi:type="dcterms:W3CDTF">2016-11-30T03:51:00Z</dcterms:modified>
</cp:coreProperties>
</file>